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8F5" w:rsidRPr="00F83E99" w:rsidRDefault="005963D7">
      <w:pPr>
        <w:rPr>
          <w:sz w:val="40"/>
          <w:szCs w:val="40"/>
        </w:rPr>
      </w:pPr>
      <w:r>
        <w:rPr>
          <w:noProof/>
        </w:rPr>
        <w:drawing>
          <wp:anchor distT="0" distB="0" distL="114300" distR="114300" simplePos="0" relativeHeight="251657216" behindDoc="0" locked="0" layoutInCell="1" allowOverlap="1">
            <wp:simplePos x="0" y="0"/>
            <wp:positionH relativeFrom="column">
              <wp:posOffset>3270885</wp:posOffset>
            </wp:positionH>
            <wp:positionV relativeFrom="paragraph">
              <wp:posOffset>-323215</wp:posOffset>
            </wp:positionV>
            <wp:extent cx="3329305" cy="2207260"/>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ry teacher.bmp"/>
                    <pic:cNvPicPr/>
                  </pic:nvPicPr>
                  <pic:blipFill>
                    <a:blip r:embed="rId5">
                      <a:extLst>
                        <a:ext uri="{28A0092B-C50C-407E-A947-70E740481C1C}">
                          <a14:useLocalDpi xmlns:a14="http://schemas.microsoft.com/office/drawing/2010/main" val="0"/>
                        </a:ext>
                      </a:extLst>
                    </a:blip>
                    <a:stretch>
                      <a:fillRect/>
                    </a:stretch>
                  </pic:blipFill>
                  <pic:spPr>
                    <a:xfrm>
                      <a:off x="0" y="0"/>
                      <a:ext cx="3329305" cy="2207260"/>
                    </a:xfrm>
                    <a:prstGeom prst="rect">
                      <a:avLst/>
                    </a:prstGeom>
                  </pic:spPr>
                </pic:pic>
              </a:graphicData>
            </a:graphic>
            <wp14:sizeRelH relativeFrom="margin">
              <wp14:pctWidth>0</wp14:pctWidth>
            </wp14:sizeRelH>
            <wp14:sizeRelV relativeFrom="margin">
              <wp14:pctHeight>0</wp14:pctHeight>
            </wp14:sizeRelV>
          </wp:anchor>
        </w:drawing>
      </w:r>
      <w:r w:rsidR="00666C3F" w:rsidRPr="00F83E99">
        <w:rPr>
          <w:sz w:val="40"/>
          <w:szCs w:val="40"/>
        </w:rPr>
        <w:t>Plagiarism and Citations!</w:t>
      </w:r>
      <w:r w:rsidRPr="005963D7">
        <w:rPr>
          <w:noProof/>
        </w:rPr>
        <w:t xml:space="preserve"> </w:t>
      </w:r>
    </w:p>
    <w:p w:rsidR="00666C3F" w:rsidRDefault="00666C3F"/>
    <w:p w:rsidR="00666C3F" w:rsidRDefault="00666C3F">
      <w:r>
        <w:t xml:space="preserve">Plagiarism is the use of someone else’s words, ideas, statistics, or interpretations, without acknowledging that they are not your own.  If you use someone else’s words, be sure to use quotation marks and to cite your source.  If you use someone else’s ideas, statistics or interpretations, be sure to cite them properly, even if they are in your own words. </w:t>
      </w:r>
    </w:p>
    <w:p w:rsidR="004E064E" w:rsidRDefault="004E064E">
      <w:r>
        <w:t>See link below for a good visual to tell you when you need citations.</w:t>
      </w:r>
    </w:p>
    <w:p w:rsidR="00666C3F" w:rsidRDefault="00FC38CE">
      <w:hyperlink r:id="rId6" w:history="1">
        <w:r w:rsidR="00F83E99">
          <w:rPr>
            <w:rStyle w:val="Hyperlink"/>
          </w:rPr>
          <w:t>https://www.easybib.com/guides/am-i-plagiarizing-advanced-infographic/</w:t>
        </w:r>
      </w:hyperlink>
    </w:p>
    <w:p w:rsidR="005963D7" w:rsidRDefault="005963D7"/>
    <w:p w:rsidR="00F83E99" w:rsidRDefault="00F83E99">
      <w:r>
        <w:t xml:space="preserve">Try this plagiarism quiz to find out how much you really know!  Take notes on any items you get incorrect. </w:t>
      </w:r>
    </w:p>
    <w:p w:rsidR="00F83E99" w:rsidRDefault="00FC38CE">
      <w:hyperlink r:id="rId7" w:history="1">
        <w:r w:rsidR="00F83E99">
          <w:rPr>
            <w:rStyle w:val="Hyperlink"/>
          </w:rPr>
          <w:t>https://www.easybib.com/guides/quiz-is-it-plagiarism/?related_post_from=17981</w:t>
        </w:r>
      </w:hyperlink>
    </w:p>
    <w:p w:rsidR="00666C3F" w:rsidRDefault="00666C3F">
      <w:r>
        <w:t xml:space="preserve">One of the first things you have to ask your teacher </w:t>
      </w:r>
      <w:r w:rsidR="004E064E">
        <w:t>is what type of citations</w:t>
      </w:r>
      <w:r>
        <w:t xml:space="preserve"> they require for your assignment.  There are two main formats: MLA and APA. </w:t>
      </w:r>
    </w:p>
    <w:p w:rsidR="00FC38CE" w:rsidRDefault="00FC38CE">
      <w:r>
        <w:br w:type="page"/>
      </w:r>
    </w:p>
    <w:p w:rsidR="00F70506" w:rsidRDefault="00FC38CE">
      <w:hyperlink r:id="rId8" w:history="1">
        <w:r w:rsidR="00F70506">
          <w:rPr>
            <w:rStyle w:val="Hyperlink"/>
          </w:rPr>
          <w:t>https://www.easybib.com</w:t>
        </w:r>
      </w:hyperlink>
    </w:p>
    <w:p w:rsidR="003E68F7" w:rsidRPr="003E68F7" w:rsidRDefault="003E68F7" w:rsidP="003E68F7">
      <w:pPr>
        <w:shd w:val="clear" w:color="auto" w:fill="F8F8F8"/>
        <w:spacing w:before="240" w:after="240" w:line="264" w:lineRule="atLeast"/>
        <w:textAlignment w:val="baseline"/>
        <w:outlineLvl w:val="2"/>
        <w:rPr>
          <w:rFonts w:ascii="Aspira Bold" w:eastAsia="Times New Roman" w:hAnsi="Aspira Bold" w:cs="Times New Roman"/>
          <w:b/>
          <w:bCs/>
          <w:color w:val="333333"/>
          <w:sz w:val="27"/>
          <w:szCs w:val="27"/>
        </w:rPr>
      </w:pPr>
      <w:r w:rsidRPr="003E68F7">
        <w:rPr>
          <w:rFonts w:ascii="Aspira Bold" w:eastAsia="Times New Roman" w:hAnsi="Aspira Bold" w:cs="Times New Roman"/>
          <w:b/>
          <w:bCs/>
          <w:color w:val="333333"/>
          <w:sz w:val="27"/>
          <w:szCs w:val="27"/>
        </w:rPr>
        <w:t>Examples of plagiarism &amp; How to prevent it</w:t>
      </w:r>
    </w:p>
    <w:p w:rsidR="003E68F7" w:rsidRPr="003E68F7" w:rsidRDefault="00FC38CE" w:rsidP="003E68F7">
      <w:pPr>
        <w:spacing w:before="240" w:after="28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17pt;height:1.5pt" o:hrpct="250" o:hrstd="t" o:hrnoshade="t" o:hr="t" fillcolor="#333" stroked="f"/>
        </w:pict>
      </w:r>
    </w:p>
    <w:p w:rsidR="003E68F7" w:rsidRPr="003E68F7" w:rsidRDefault="003E68F7" w:rsidP="003E68F7">
      <w:pPr>
        <w:shd w:val="clear" w:color="auto" w:fill="F8F8F8"/>
        <w:spacing w:after="0" w:line="240" w:lineRule="auto"/>
        <w:textAlignment w:val="baseline"/>
        <w:rPr>
          <w:rFonts w:ascii="Aspira Standard" w:eastAsia="Times New Roman" w:hAnsi="Aspira Standard" w:cs="Times New Roman"/>
          <w:color w:val="333333"/>
          <w:sz w:val="21"/>
          <w:szCs w:val="21"/>
        </w:rPr>
      </w:pPr>
      <w:r w:rsidRPr="003E68F7">
        <w:rPr>
          <w:rFonts w:ascii="Aspira Standard" w:eastAsia="Times New Roman" w:hAnsi="Aspira Standard" w:cs="Times New Roman"/>
          <w:b/>
          <w:bCs/>
          <w:color w:val="333333"/>
          <w:sz w:val="21"/>
          <w:szCs w:val="21"/>
          <w:bdr w:val="none" w:sz="0" w:space="0" w:color="auto" w:frame="1"/>
        </w:rPr>
        <w:t>Direct plagiarism:</w:t>
      </w:r>
    </w:p>
    <w:p w:rsidR="003E68F7" w:rsidRPr="003E68F7" w:rsidRDefault="003E68F7" w:rsidP="003E68F7">
      <w:pPr>
        <w:shd w:val="clear" w:color="auto" w:fill="F8F8F8"/>
        <w:spacing w:after="336" w:line="240" w:lineRule="auto"/>
        <w:textAlignment w:val="baseline"/>
        <w:rPr>
          <w:rFonts w:ascii="Aspira Standard" w:eastAsia="Times New Roman" w:hAnsi="Aspira Standard" w:cs="Times New Roman"/>
          <w:color w:val="333333"/>
          <w:sz w:val="21"/>
          <w:szCs w:val="21"/>
        </w:rPr>
      </w:pPr>
      <w:r w:rsidRPr="003E68F7">
        <w:rPr>
          <w:rFonts w:ascii="Aspira Standard" w:eastAsia="Times New Roman" w:hAnsi="Aspira Standard" w:cs="Times New Roman"/>
          <w:color w:val="333333"/>
          <w:sz w:val="21"/>
          <w:szCs w:val="21"/>
        </w:rPr>
        <w:t>Intentionally copying another person’s work without including a citation that gives credit to the source. When most students are asked to identify potential plagiarism examples and behaviors, this direct and deliberate act is what they think of first.</w:t>
      </w:r>
    </w:p>
    <w:p w:rsidR="003E68F7" w:rsidRPr="003E68F7" w:rsidRDefault="003E68F7" w:rsidP="003E68F7">
      <w:pPr>
        <w:numPr>
          <w:ilvl w:val="0"/>
          <w:numId w:val="2"/>
        </w:numPr>
        <w:shd w:val="clear" w:color="auto" w:fill="F8F8F8"/>
        <w:spacing w:after="0" w:line="240" w:lineRule="auto"/>
        <w:ind w:left="336"/>
        <w:textAlignment w:val="baseline"/>
        <w:rPr>
          <w:rFonts w:ascii="Aspira Standard" w:eastAsia="Times New Roman" w:hAnsi="Aspira Standard" w:cs="Times New Roman"/>
          <w:color w:val="333333"/>
          <w:sz w:val="24"/>
          <w:szCs w:val="24"/>
        </w:rPr>
      </w:pPr>
      <w:r w:rsidRPr="003E68F7">
        <w:rPr>
          <w:rFonts w:ascii="Aspira Standard" w:eastAsia="Times New Roman" w:hAnsi="Aspira Standard" w:cs="Times New Roman"/>
          <w:color w:val="333333"/>
          <w:sz w:val="24"/>
          <w:szCs w:val="24"/>
        </w:rPr>
        <w:t>Prevention: </w:t>
      </w:r>
      <w:r w:rsidRPr="003E68F7">
        <w:rPr>
          <w:rFonts w:ascii="Aspira Standard" w:eastAsia="Times New Roman" w:hAnsi="Aspira Standard" w:cs="Times New Roman"/>
          <w:color w:val="333333"/>
          <w:sz w:val="24"/>
          <w:szCs w:val="24"/>
          <w:bdr w:val="none" w:sz="0" w:space="0" w:color="auto" w:frame="1"/>
        </w:rPr>
        <w:t>If you use an idea or quote from another source, cite it in the text. Make it clear that it was not your own words. </w:t>
      </w:r>
    </w:p>
    <w:p w:rsidR="003E68F7" w:rsidRPr="003E68F7" w:rsidRDefault="00FC38CE" w:rsidP="003E68F7">
      <w:pPr>
        <w:spacing w:before="240" w:after="28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112.8pt;height:1.5pt" o:hrpct="250" o:hrstd="t" o:hrnoshade="t" o:hr="t" fillcolor="#333" stroked="f"/>
        </w:pict>
      </w:r>
    </w:p>
    <w:p w:rsidR="003E68F7" w:rsidRPr="003E68F7" w:rsidRDefault="003E68F7" w:rsidP="003E68F7">
      <w:pPr>
        <w:shd w:val="clear" w:color="auto" w:fill="F8F8F8"/>
        <w:spacing w:after="0" w:line="240" w:lineRule="auto"/>
        <w:textAlignment w:val="baseline"/>
        <w:rPr>
          <w:rFonts w:ascii="Aspira Standard" w:eastAsia="Times New Roman" w:hAnsi="Aspira Standard" w:cs="Times New Roman"/>
          <w:color w:val="333333"/>
          <w:sz w:val="21"/>
          <w:szCs w:val="21"/>
        </w:rPr>
      </w:pPr>
      <w:r w:rsidRPr="003E68F7">
        <w:rPr>
          <w:rFonts w:ascii="Aspira Standard" w:eastAsia="Times New Roman" w:hAnsi="Aspira Standard" w:cs="Times New Roman"/>
          <w:b/>
          <w:bCs/>
          <w:color w:val="333333"/>
          <w:sz w:val="21"/>
          <w:szCs w:val="21"/>
          <w:bdr w:val="none" w:sz="0" w:space="0" w:color="auto" w:frame="1"/>
        </w:rPr>
        <w:t>Incremental plagiarism:</w:t>
      </w:r>
    </w:p>
    <w:p w:rsidR="003E68F7" w:rsidRPr="003E68F7" w:rsidRDefault="003E68F7" w:rsidP="003E68F7">
      <w:pPr>
        <w:shd w:val="clear" w:color="auto" w:fill="F8F8F8"/>
        <w:spacing w:after="0" w:line="240" w:lineRule="auto"/>
        <w:textAlignment w:val="baseline"/>
        <w:rPr>
          <w:rFonts w:ascii="Aspira Standard" w:eastAsia="Times New Roman" w:hAnsi="Aspira Standard" w:cs="Times New Roman"/>
          <w:color w:val="333333"/>
          <w:sz w:val="21"/>
          <w:szCs w:val="21"/>
        </w:rPr>
      </w:pPr>
      <w:r w:rsidRPr="003E68F7">
        <w:rPr>
          <w:rFonts w:ascii="Aspira Standard" w:eastAsia="Times New Roman" w:hAnsi="Aspira Standard" w:cs="Times New Roman"/>
          <w:color w:val="333333"/>
          <w:sz w:val="21"/>
          <w:szCs w:val="21"/>
        </w:rPr>
        <w:t>Copying parts of another person’s work, such as phrases, sentences, or paragraphs without crediting the source. When deciding which tools to use to </w:t>
      </w:r>
      <w:r w:rsidRPr="003E68F7">
        <w:rPr>
          <w:rFonts w:ascii="Aspira Standard" w:eastAsia="Times New Roman" w:hAnsi="Aspira Standard" w:cs="Times New Roman"/>
          <w:b/>
          <w:bCs/>
          <w:color w:val="333333"/>
          <w:sz w:val="21"/>
          <w:szCs w:val="21"/>
          <w:bdr w:val="none" w:sz="0" w:space="0" w:color="auto" w:frame="1"/>
        </w:rPr>
        <w:t>check a paper for plagiarism</w:t>
      </w:r>
      <w:r w:rsidRPr="003E68F7">
        <w:rPr>
          <w:rFonts w:ascii="Aspira Standard" w:eastAsia="Times New Roman" w:hAnsi="Aspira Standard" w:cs="Times New Roman"/>
          <w:color w:val="333333"/>
          <w:sz w:val="21"/>
          <w:szCs w:val="21"/>
        </w:rPr>
        <w:t>, instructors often seek out those that will identify incremental forms as well as instances of direct copying and similar phrasing.</w:t>
      </w:r>
    </w:p>
    <w:p w:rsidR="003E68F7" w:rsidRPr="003E68F7" w:rsidRDefault="003E68F7" w:rsidP="003E68F7">
      <w:pPr>
        <w:numPr>
          <w:ilvl w:val="0"/>
          <w:numId w:val="3"/>
        </w:numPr>
        <w:shd w:val="clear" w:color="auto" w:fill="F8F8F8"/>
        <w:spacing w:after="0" w:line="240" w:lineRule="auto"/>
        <w:ind w:left="336"/>
        <w:textAlignment w:val="baseline"/>
        <w:rPr>
          <w:rFonts w:ascii="Aspira Standard" w:eastAsia="Times New Roman" w:hAnsi="Aspira Standard" w:cs="Times New Roman"/>
          <w:color w:val="333333"/>
          <w:sz w:val="24"/>
          <w:szCs w:val="24"/>
        </w:rPr>
      </w:pPr>
      <w:r w:rsidRPr="003E68F7">
        <w:rPr>
          <w:rFonts w:ascii="Aspira Standard" w:eastAsia="Times New Roman" w:hAnsi="Aspira Standard" w:cs="Times New Roman"/>
          <w:color w:val="333333"/>
          <w:sz w:val="24"/>
          <w:szCs w:val="24"/>
        </w:rPr>
        <w:t>Prevention</w:t>
      </w:r>
      <w:r w:rsidRPr="003E68F7">
        <w:rPr>
          <w:rFonts w:ascii="Aspira Standard" w:eastAsia="Times New Roman" w:hAnsi="Aspira Standard" w:cs="Times New Roman"/>
          <w:color w:val="333333"/>
          <w:sz w:val="24"/>
          <w:szCs w:val="24"/>
          <w:bdr w:val="none" w:sz="0" w:space="0" w:color="auto" w:frame="1"/>
        </w:rPr>
        <w:t>: Decide to either directly quote the phrases or sentences you want to use, or write a good paraphrase. In both cases, be sure to add a citation. Using a plagiarism checker could also help you identify problematic passages.</w:t>
      </w:r>
    </w:p>
    <w:p w:rsidR="003E68F7" w:rsidRPr="003E68F7" w:rsidRDefault="00FC38CE" w:rsidP="003E68F7">
      <w:pPr>
        <w:spacing w:before="240" w:after="28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112.8pt;height:1.5pt" o:hrpct="250" o:hrstd="t" o:hrnoshade="t" o:hr="t" fillcolor="#333" stroked="f"/>
        </w:pict>
      </w:r>
    </w:p>
    <w:p w:rsidR="003E68F7" w:rsidRPr="003E68F7" w:rsidRDefault="003E68F7" w:rsidP="003E68F7">
      <w:pPr>
        <w:shd w:val="clear" w:color="auto" w:fill="F8F8F8"/>
        <w:spacing w:after="0" w:line="240" w:lineRule="auto"/>
        <w:textAlignment w:val="baseline"/>
        <w:rPr>
          <w:rFonts w:ascii="Aspira Standard" w:eastAsia="Times New Roman" w:hAnsi="Aspira Standard" w:cs="Times New Roman"/>
          <w:color w:val="333333"/>
          <w:sz w:val="21"/>
          <w:szCs w:val="21"/>
        </w:rPr>
      </w:pPr>
      <w:r w:rsidRPr="003E68F7">
        <w:rPr>
          <w:rFonts w:ascii="Aspira Standard" w:eastAsia="Times New Roman" w:hAnsi="Aspira Standard" w:cs="Times New Roman"/>
          <w:b/>
          <w:bCs/>
          <w:color w:val="333333"/>
          <w:sz w:val="21"/>
          <w:szCs w:val="21"/>
          <w:bdr w:val="none" w:sz="0" w:space="0" w:color="auto" w:frame="1"/>
        </w:rPr>
        <w:t>Self-plagiarism:</w:t>
      </w:r>
    </w:p>
    <w:p w:rsidR="003E68F7" w:rsidRPr="003E68F7" w:rsidRDefault="003E68F7" w:rsidP="003E68F7">
      <w:pPr>
        <w:shd w:val="clear" w:color="auto" w:fill="F8F8F8"/>
        <w:spacing w:after="0" w:line="240" w:lineRule="auto"/>
        <w:textAlignment w:val="baseline"/>
        <w:rPr>
          <w:rFonts w:ascii="Aspira Standard" w:eastAsia="Times New Roman" w:hAnsi="Aspira Standard" w:cs="Times New Roman"/>
          <w:color w:val="333333"/>
          <w:sz w:val="21"/>
          <w:szCs w:val="21"/>
        </w:rPr>
      </w:pPr>
      <w:r w:rsidRPr="003E68F7">
        <w:rPr>
          <w:rFonts w:ascii="Aspira Standard" w:eastAsia="Times New Roman" w:hAnsi="Aspira Standard" w:cs="Times New Roman"/>
          <w:color w:val="333333"/>
          <w:sz w:val="21"/>
          <w:szCs w:val="21"/>
        </w:rPr>
        <w:t>Academic </w:t>
      </w:r>
      <w:r w:rsidRPr="003E68F7">
        <w:rPr>
          <w:rFonts w:ascii="Aspira Standard" w:eastAsia="Times New Roman" w:hAnsi="Aspira Standard" w:cs="Times New Roman"/>
          <w:b/>
          <w:bCs/>
          <w:color w:val="333333"/>
          <w:sz w:val="21"/>
          <w:szCs w:val="21"/>
          <w:bdr w:val="none" w:sz="0" w:space="0" w:color="auto" w:frame="1"/>
        </w:rPr>
        <w:t>self-plagiarism</w:t>
      </w:r>
      <w:r w:rsidRPr="003E68F7">
        <w:rPr>
          <w:rFonts w:ascii="Aspira Standard" w:eastAsia="Times New Roman" w:hAnsi="Aspira Standard" w:cs="Times New Roman"/>
          <w:color w:val="333333"/>
          <w:sz w:val="21"/>
          <w:szCs w:val="21"/>
        </w:rPr>
        <w:t> occurs when a student submits the same paper or parts of a paper for more than one assignment. When your instructors are grading your papers, they’re assessing your research and writing skills in the present. When you submit work that you completed in the past, they are both unable to evaluate your current skills and unaware that you haven’t completed the assignment.</w:t>
      </w:r>
    </w:p>
    <w:p w:rsidR="003E68F7" w:rsidRPr="003E68F7" w:rsidRDefault="003E68F7" w:rsidP="003E68F7">
      <w:pPr>
        <w:numPr>
          <w:ilvl w:val="0"/>
          <w:numId w:val="4"/>
        </w:numPr>
        <w:shd w:val="clear" w:color="auto" w:fill="F8F8F8"/>
        <w:spacing w:after="0" w:line="240" w:lineRule="auto"/>
        <w:ind w:left="336"/>
        <w:textAlignment w:val="baseline"/>
        <w:rPr>
          <w:rFonts w:ascii="Aspira Standard" w:eastAsia="Times New Roman" w:hAnsi="Aspira Standard" w:cs="Times New Roman"/>
          <w:color w:val="333333"/>
          <w:sz w:val="24"/>
          <w:szCs w:val="24"/>
        </w:rPr>
      </w:pPr>
      <w:r w:rsidRPr="003E68F7">
        <w:rPr>
          <w:rFonts w:ascii="Aspira Standard" w:eastAsia="Times New Roman" w:hAnsi="Aspira Standard" w:cs="Times New Roman"/>
          <w:color w:val="333333"/>
          <w:sz w:val="24"/>
          <w:szCs w:val="24"/>
        </w:rPr>
        <w:t>Prevention:</w:t>
      </w:r>
      <w:r w:rsidRPr="003E68F7">
        <w:rPr>
          <w:rFonts w:ascii="Aspira Standard" w:eastAsia="Times New Roman" w:hAnsi="Aspira Standard" w:cs="Times New Roman"/>
          <w:color w:val="333333"/>
          <w:sz w:val="24"/>
          <w:szCs w:val="24"/>
          <w:bdr w:val="none" w:sz="0" w:space="0" w:color="auto" w:frame="1"/>
        </w:rPr>
        <w:t xml:space="preserve"> Write a new paper for each assignment you’re assigned. If you feel strongly that </w:t>
      </w:r>
      <w:proofErr w:type="gramStart"/>
      <w:r w:rsidRPr="003E68F7">
        <w:rPr>
          <w:rFonts w:ascii="Aspira Standard" w:eastAsia="Times New Roman" w:hAnsi="Aspira Standard" w:cs="Times New Roman"/>
          <w:color w:val="333333"/>
          <w:sz w:val="24"/>
          <w:szCs w:val="24"/>
          <w:bdr w:val="none" w:sz="0" w:space="0" w:color="auto" w:frame="1"/>
        </w:rPr>
        <w:t>your</w:t>
      </w:r>
      <w:proofErr w:type="gramEnd"/>
      <w:r w:rsidRPr="003E68F7">
        <w:rPr>
          <w:rFonts w:ascii="Aspira Standard" w:eastAsia="Times New Roman" w:hAnsi="Aspira Standard" w:cs="Times New Roman"/>
          <w:color w:val="333333"/>
          <w:sz w:val="24"/>
          <w:szCs w:val="24"/>
          <w:bdr w:val="none" w:sz="0" w:space="0" w:color="auto" w:frame="1"/>
        </w:rPr>
        <w:t xml:space="preserve"> past work could enhance your new paper, speak to your instructor and ask for permission first.</w:t>
      </w:r>
    </w:p>
    <w:p w:rsidR="003E68F7" w:rsidRPr="003E68F7" w:rsidRDefault="00FC38CE" w:rsidP="003E68F7">
      <w:pPr>
        <w:spacing w:before="240" w:after="28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112.8pt;height:1.5pt" o:hrpct="250" o:hrstd="t" o:hrnoshade="t" o:hr="t" fillcolor="#333" stroked="f"/>
        </w:pict>
      </w:r>
    </w:p>
    <w:p w:rsidR="003E68F7" w:rsidRPr="003E68F7" w:rsidRDefault="003E68F7" w:rsidP="003E68F7">
      <w:pPr>
        <w:shd w:val="clear" w:color="auto" w:fill="F8F8F8"/>
        <w:spacing w:after="0" w:line="240" w:lineRule="auto"/>
        <w:textAlignment w:val="baseline"/>
        <w:rPr>
          <w:rFonts w:ascii="Aspira Standard" w:eastAsia="Times New Roman" w:hAnsi="Aspira Standard" w:cs="Times New Roman"/>
          <w:color w:val="333333"/>
          <w:sz w:val="21"/>
          <w:szCs w:val="21"/>
        </w:rPr>
      </w:pPr>
      <w:r w:rsidRPr="003E68F7">
        <w:rPr>
          <w:rFonts w:ascii="Aspira Standard" w:eastAsia="Times New Roman" w:hAnsi="Aspira Standard" w:cs="Times New Roman"/>
          <w:b/>
          <w:bCs/>
          <w:color w:val="333333"/>
          <w:sz w:val="21"/>
          <w:szCs w:val="21"/>
          <w:bdr w:val="none" w:sz="0" w:space="0" w:color="auto" w:frame="1"/>
        </w:rPr>
        <w:t>Misleading citations:</w:t>
      </w:r>
    </w:p>
    <w:p w:rsidR="003E68F7" w:rsidRPr="003E68F7" w:rsidRDefault="003E68F7" w:rsidP="003E68F7">
      <w:pPr>
        <w:shd w:val="clear" w:color="auto" w:fill="F8F8F8"/>
        <w:spacing w:after="336" w:line="240" w:lineRule="auto"/>
        <w:textAlignment w:val="baseline"/>
        <w:rPr>
          <w:rFonts w:ascii="Aspira Standard" w:eastAsia="Times New Roman" w:hAnsi="Aspira Standard" w:cs="Times New Roman"/>
          <w:color w:val="333333"/>
          <w:sz w:val="21"/>
          <w:szCs w:val="21"/>
        </w:rPr>
      </w:pPr>
      <w:r w:rsidRPr="003E68F7">
        <w:rPr>
          <w:rFonts w:ascii="Aspira Standard" w:eastAsia="Times New Roman" w:hAnsi="Aspira Standard" w:cs="Times New Roman"/>
          <w:color w:val="333333"/>
          <w:sz w:val="21"/>
          <w:szCs w:val="21"/>
        </w:rPr>
        <w:t>Including a citation for a quote or idea that misrepresents the source material. This can occur if a student does not understand the reference they are citing; if a student includes a citation for a disreputable source; or the source material simply does not align with the idea or argument that the student has attributed to it.</w:t>
      </w:r>
    </w:p>
    <w:p w:rsidR="003E68F7" w:rsidRPr="003E68F7" w:rsidRDefault="003E68F7" w:rsidP="003E68F7">
      <w:pPr>
        <w:numPr>
          <w:ilvl w:val="0"/>
          <w:numId w:val="5"/>
        </w:numPr>
        <w:shd w:val="clear" w:color="auto" w:fill="F8F8F8"/>
        <w:spacing w:after="0" w:line="240" w:lineRule="auto"/>
        <w:ind w:left="336"/>
        <w:textAlignment w:val="baseline"/>
        <w:rPr>
          <w:rFonts w:ascii="Aspira Standard" w:eastAsia="Times New Roman" w:hAnsi="Aspira Standard" w:cs="Times New Roman"/>
          <w:color w:val="333333"/>
          <w:sz w:val="24"/>
          <w:szCs w:val="24"/>
        </w:rPr>
      </w:pPr>
      <w:r w:rsidRPr="003E68F7">
        <w:rPr>
          <w:rFonts w:ascii="Aspira Standard" w:eastAsia="Times New Roman" w:hAnsi="Aspira Standard" w:cs="Times New Roman"/>
          <w:color w:val="333333"/>
          <w:sz w:val="24"/>
          <w:szCs w:val="24"/>
        </w:rPr>
        <w:t>Prevention: </w:t>
      </w:r>
      <w:r w:rsidRPr="003E68F7">
        <w:rPr>
          <w:rFonts w:ascii="Aspira Standard" w:eastAsia="Times New Roman" w:hAnsi="Aspira Standard" w:cs="Times New Roman"/>
          <w:color w:val="333333"/>
          <w:sz w:val="24"/>
          <w:szCs w:val="24"/>
          <w:bdr w:val="none" w:sz="0" w:space="0" w:color="auto" w:frame="1"/>
        </w:rPr>
        <w:t>Carefully review your assignment to understand it. As you research, take the time to evaluate each source notes. Remember, it’s better to have quality citations over an abundance of citations.</w:t>
      </w:r>
    </w:p>
    <w:p w:rsidR="003E68F7" w:rsidRPr="003E68F7" w:rsidRDefault="00FC38CE" w:rsidP="003E68F7">
      <w:pPr>
        <w:spacing w:before="240" w:after="28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112.8pt;height:1.5pt" o:hrpct="250" o:hrstd="t" o:hrnoshade="t" o:hr="t" fillcolor="#333" stroked="f"/>
        </w:pict>
      </w:r>
    </w:p>
    <w:p w:rsidR="00FC38CE" w:rsidRDefault="00FC38CE" w:rsidP="003E68F7">
      <w:pPr>
        <w:shd w:val="clear" w:color="auto" w:fill="F8F8F8"/>
        <w:spacing w:after="0" w:line="240" w:lineRule="auto"/>
        <w:textAlignment w:val="baseline"/>
        <w:rPr>
          <w:rFonts w:ascii="Aspira Standard" w:eastAsia="Times New Roman" w:hAnsi="Aspira Standard" w:cs="Times New Roman"/>
          <w:b/>
          <w:bCs/>
          <w:color w:val="333333"/>
          <w:sz w:val="21"/>
          <w:szCs w:val="21"/>
          <w:bdr w:val="none" w:sz="0" w:space="0" w:color="auto" w:frame="1"/>
        </w:rPr>
      </w:pPr>
    </w:p>
    <w:p w:rsidR="003E68F7" w:rsidRPr="003E68F7" w:rsidRDefault="003E68F7" w:rsidP="003E68F7">
      <w:pPr>
        <w:shd w:val="clear" w:color="auto" w:fill="F8F8F8"/>
        <w:spacing w:after="0" w:line="240" w:lineRule="auto"/>
        <w:textAlignment w:val="baseline"/>
        <w:rPr>
          <w:rFonts w:ascii="Aspira Standard" w:eastAsia="Times New Roman" w:hAnsi="Aspira Standard" w:cs="Times New Roman"/>
          <w:color w:val="333333"/>
          <w:sz w:val="21"/>
          <w:szCs w:val="21"/>
        </w:rPr>
      </w:pPr>
      <w:bookmarkStart w:id="0" w:name="_GoBack"/>
      <w:bookmarkEnd w:id="0"/>
      <w:r w:rsidRPr="003E68F7">
        <w:rPr>
          <w:rFonts w:ascii="Aspira Standard" w:eastAsia="Times New Roman" w:hAnsi="Aspira Standard" w:cs="Times New Roman"/>
          <w:b/>
          <w:bCs/>
          <w:color w:val="333333"/>
          <w:sz w:val="21"/>
          <w:szCs w:val="21"/>
          <w:bdr w:val="none" w:sz="0" w:space="0" w:color="auto" w:frame="1"/>
        </w:rPr>
        <w:t>Invented sources:</w:t>
      </w:r>
    </w:p>
    <w:p w:rsidR="003E68F7" w:rsidRPr="003E68F7" w:rsidRDefault="003E68F7" w:rsidP="003E68F7">
      <w:pPr>
        <w:shd w:val="clear" w:color="auto" w:fill="F8F8F8"/>
        <w:spacing w:after="336" w:line="240" w:lineRule="auto"/>
        <w:textAlignment w:val="baseline"/>
        <w:rPr>
          <w:rFonts w:ascii="Aspira Standard" w:eastAsia="Times New Roman" w:hAnsi="Aspira Standard" w:cs="Times New Roman"/>
          <w:color w:val="333333"/>
          <w:sz w:val="21"/>
          <w:szCs w:val="21"/>
        </w:rPr>
      </w:pPr>
      <w:r w:rsidRPr="003E68F7">
        <w:rPr>
          <w:rFonts w:ascii="Aspira Standard" w:eastAsia="Times New Roman" w:hAnsi="Aspira Standard" w:cs="Times New Roman"/>
          <w:color w:val="333333"/>
          <w:sz w:val="21"/>
          <w:szCs w:val="21"/>
        </w:rPr>
        <w:t>If a reference in a student’s bibliography is found not to exist, it is considered an invented source. This may occur if a student couldn’t find a reputable source to back their argument, or if they needed to include additional references to meet the requirements of the assignment and chose to take an unethical shortcut rather than completing the required amount of research. No matter the reason, this behavior ultimately hurts them in the long run. Not only will they fail to gain the experience they need to conduct research in the future properly, but they’ll also experience significant consequences if they’re caught.</w:t>
      </w:r>
    </w:p>
    <w:p w:rsidR="003E68F7" w:rsidRPr="003E68F7" w:rsidRDefault="003E68F7" w:rsidP="003E68F7">
      <w:pPr>
        <w:numPr>
          <w:ilvl w:val="0"/>
          <w:numId w:val="6"/>
        </w:numPr>
        <w:shd w:val="clear" w:color="auto" w:fill="F8F8F8"/>
        <w:spacing w:after="0" w:line="240" w:lineRule="auto"/>
        <w:ind w:left="336"/>
        <w:textAlignment w:val="baseline"/>
        <w:rPr>
          <w:rFonts w:ascii="Aspira Standard" w:eastAsia="Times New Roman" w:hAnsi="Aspira Standard" w:cs="Times New Roman"/>
          <w:color w:val="333333"/>
          <w:sz w:val="24"/>
          <w:szCs w:val="24"/>
        </w:rPr>
      </w:pPr>
      <w:r w:rsidRPr="003E68F7">
        <w:rPr>
          <w:rFonts w:ascii="Aspira Standard" w:eastAsia="Times New Roman" w:hAnsi="Aspira Standard" w:cs="Times New Roman"/>
          <w:color w:val="333333"/>
          <w:sz w:val="24"/>
          <w:szCs w:val="24"/>
        </w:rPr>
        <w:t>Prevention: </w:t>
      </w:r>
      <w:r w:rsidRPr="003E68F7">
        <w:rPr>
          <w:rFonts w:ascii="Aspira Standard" w:eastAsia="Times New Roman" w:hAnsi="Aspira Standard" w:cs="Times New Roman"/>
          <w:color w:val="333333"/>
          <w:sz w:val="24"/>
          <w:szCs w:val="24"/>
          <w:bdr w:val="none" w:sz="0" w:space="0" w:color="auto" w:frame="1"/>
        </w:rPr>
        <w:t>Set aside time to do proper research so you can find enough sources. Start creating a list of sources as you’re researching and take good notes. This will help you keep track of your sources so none are forgotten. If you do end up forgetting where a quote came from, a paper checker could help you pinpoint the original source. </w:t>
      </w:r>
    </w:p>
    <w:p w:rsidR="003E68F7" w:rsidRPr="003E68F7" w:rsidRDefault="00FC38CE" w:rsidP="003E68F7">
      <w:pPr>
        <w:spacing w:before="240" w:after="28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112.8pt;height:1.5pt" o:hrpct="250" o:hrstd="t" o:hrnoshade="t" o:hr="t" fillcolor="#333" stroked="f"/>
        </w:pict>
      </w:r>
    </w:p>
    <w:p w:rsidR="003E68F7" w:rsidRPr="003E68F7" w:rsidRDefault="003E68F7" w:rsidP="003E68F7">
      <w:pPr>
        <w:shd w:val="clear" w:color="auto" w:fill="F8F8F8"/>
        <w:spacing w:after="0" w:line="240" w:lineRule="auto"/>
        <w:textAlignment w:val="baseline"/>
        <w:rPr>
          <w:rFonts w:ascii="Aspira Standard" w:eastAsia="Times New Roman" w:hAnsi="Aspira Standard" w:cs="Times New Roman"/>
          <w:color w:val="333333"/>
          <w:sz w:val="21"/>
          <w:szCs w:val="21"/>
        </w:rPr>
      </w:pPr>
      <w:proofErr w:type="spellStart"/>
      <w:r w:rsidRPr="003E68F7">
        <w:rPr>
          <w:rFonts w:ascii="Aspira Standard" w:eastAsia="Times New Roman" w:hAnsi="Aspira Standard" w:cs="Times New Roman"/>
          <w:b/>
          <w:bCs/>
          <w:color w:val="333333"/>
          <w:sz w:val="21"/>
          <w:szCs w:val="21"/>
          <w:bdr w:val="none" w:sz="0" w:space="0" w:color="auto" w:frame="1"/>
        </w:rPr>
        <w:t>Patchwriting</w:t>
      </w:r>
      <w:proofErr w:type="spellEnd"/>
      <w:r w:rsidRPr="003E68F7">
        <w:rPr>
          <w:rFonts w:ascii="Aspira Standard" w:eastAsia="Times New Roman" w:hAnsi="Aspira Standard" w:cs="Times New Roman"/>
          <w:b/>
          <w:bCs/>
          <w:color w:val="333333"/>
          <w:sz w:val="21"/>
          <w:szCs w:val="21"/>
          <w:bdr w:val="none" w:sz="0" w:space="0" w:color="auto" w:frame="1"/>
        </w:rPr>
        <w:t>/Spinning:</w:t>
      </w:r>
    </w:p>
    <w:p w:rsidR="003E68F7" w:rsidRPr="003E68F7" w:rsidRDefault="003E68F7" w:rsidP="003E68F7">
      <w:pPr>
        <w:shd w:val="clear" w:color="auto" w:fill="F8F8F8"/>
        <w:spacing w:after="336" w:line="240" w:lineRule="auto"/>
        <w:textAlignment w:val="baseline"/>
        <w:rPr>
          <w:rFonts w:ascii="Aspira Standard" w:eastAsia="Times New Roman" w:hAnsi="Aspira Standard" w:cs="Times New Roman"/>
          <w:color w:val="333333"/>
          <w:sz w:val="21"/>
          <w:szCs w:val="21"/>
        </w:rPr>
      </w:pPr>
      <w:proofErr w:type="spellStart"/>
      <w:r w:rsidRPr="003E68F7">
        <w:rPr>
          <w:rFonts w:ascii="Aspira Standard" w:eastAsia="Times New Roman" w:hAnsi="Aspira Standard" w:cs="Times New Roman"/>
          <w:color w:val="333333"/>
          <w:sz w:val="21"/>
          <w:szCs w:val="21"/>
        </w:rPr>
        <w:t>Patchwriting</w:t>
      </w:r>
      <w:proofErr w:type="spellEnd"/>
      <w:r w:rsidRPr="003E68F7">
        <w:rPr>
          <w:rFonts w:ascii="Aspira Standard" w:eastAsia="Times New Roman" w:hAnsi="Aspira Standard" w:cs="Times New Roman"/>
          <w:color w:val="333333"/>
          <w:sz w:val="21"/>
          <w:szCs w:val="21"/>
        </w:rPr>
        <w:t xml:space="preserve"> is often confused with paraphrasing, but there’s a significant difference. When you paraphrase, you demonstrate that you understand the topic well enough to restate it in your own words. When you </w:t>
      </w:r>
      <w:proofErr w:type="spellStart"/>
      <w:r w:rsidRPr="003E68F7">
        <w:rPr>
          <w:rFonts w:ascii="Aspira Standard" w:eastAsia="Times New Roman" w:hAnsi="Aspira Standard" w:cs="Times New Roman"/>
          <w:color w:val="333333"/>
          <w:sz w:val="21"/>
          <w:szCs w:val="21"/>
        </w:rPr>
        <w:t>patchwrite</w:t>
      </w:r>
      <w:proofErr w:type="spellEnd"/>
      <w:r w:rsidRPr="003E68F7">
        <w:rPr>
          <w:rFonts w:ascii="Aspira Standard" w:eastAsia="Times New Roman" w:hAnsi="Aspira Standard" w:cs="Times New Roman"/>
          <w:color w:val="333333"/>
          <w:sz w:val="21"/>
          <w:szCs w:val="21"/>
        </w:rPr>
        <w:t xml:space="preserve"> or spin, it is more akin to a word-swapping game; there’s no need to understand the subject, merely to have access to a thesaurus so you can substitute enough synonyms to mask the source material. This can be intentional, but it may also be a result of having a poor understanding of how to paraphrase.</w:t>
      </w:r>
    </w:p>
    <w:p w:rsidR="003E68F7" w:rsidRPr="003E68F7" w:rsidRDefault="003E68F7" w:rsidP="003E68F7">
      <w:pPr>
        <w:numPr>
          <w:ilvl w:val="0"/>
          <w:numId w:val="7"/>
        </w:numPr>
        <w:shd w:val="clear" w:color="auto" w:fill="F8F8F8"/>
        <w:spacing w:after="0" w:line="240" w:lineRule="auto"/>
        <w:ind w:left="336"/>
        <w:textAlignment w:val="baseline"/>
        <w:rPr>
          <w:rFonts w:ascii="Aspira Standard" w:eastAsia="Times New Roman" w:hAnsi="Aspira Standard" w:cs="Times New Roman"/>
          <w:color w:val="333333"/>
          <w:sz w:val="24"/>
          <w:szCs w:val="24"/>
        </w:rPr>
      </w:pPr>
      <w:r w:rsidRPr="003E68F7">
        <w:rPr>
          <w:rFonts w:ascii="Aspira Standard" w:eastAsia="Times New Roman" w:hAnsi="Aspira Standard" w:cs="Times New Roman"/>
          <w:color w:val="333333"/>
          <w:sz w:val="24"/>
          <w:szCs w:val="24"/>
        </w:rPr>
        <w:t>Prevention: </w:t>
      </w:r>
      <w:r w:rsidRPr="003E68F7">
        <w:rPr>
          <w:rFonts w:ascii="Aspira Standard" w:eastAsia="Times New Roman" w:hAnsi="Aspira Standard" w:cs="Times New Roman"/>
          <w:color w:val="333333"/>
          <w:sz w:val="24"/>
          <w:szCs w:val="24"/>
          <w:bdr w:val="none" w:sz="0" w:space="0" w:color="auto" w:frame="1"/>
        </w:rPr>
        <w:t>Using your own words, write down the key points of the phrase or idea, and put them together in a sentence. Be sure to include a citation as well. </w:t>
      </w:r>
    </w:p>
    <w:p w:rsidR="003E68F7" w:rsidRPr="003E68F7" w:rsidRDefault="003E68F7" w:rsidP="003E68F7">
      <w:pPr>
        <w:shd w:val="clear" w:color="auto" w:fill="F8F8F8"/>
        <w:spacing w:after="336" w:line="240" w:lineRule="auto"/>
        <w:textAlignment w:val="baseline"/>
        <w:rPr>
          <w:rFonts w:ascii="Aspira Standard" w:eastAsia="Times New Roman" w:hAnsi="Aspira Standard" w:cs="Times New Roman"/>
          <w:color w:val="333333"/>
          <w:sz w:val="21"/>
          <w:szCs w:val="21"/>
        </w:rPr>
      </w:pPr>
      <w:r w:rsidRPr="003E68F7">
        <w:rPr>
          <w:rFonts w:ascii="Aspira Standard" w:eastAsia="Times New Roman" w:hAnsi="Aspira Standard" w:cs="Times New Roman"/>
          <w:color w:val="333333"/>
          <w:sz w:val="21"/>
          <w:szCs w:val="21"/>
        </w:rPr>
        <w:t xml:space="preserve">A good way to test if you’re </w:t>
      </w:r>
      <w:proofErr w:type="spellStart"/>
      <w:r w:rsidRPr="003E68F7">
        <w:rPr>
          <w:rFonts w:ascii="Aspira Standard" w:eastAsia="Times New Roman" w:hAnsi="Aspira Standard" w:cs="Times New Roman"/>
          <w:color w:val="333333"/>
          <w:sz w:val="21"/>
          <w:szCs w:val="21"/>
        </w:rPr>
        <w:t>patchwriting</w:t>
      </w:r>
      <w:proofErr w:type="spellEnd"/>
      <w:r w:rsidRPr="003E68F7">
        <w:rPr>
          <w:rFonts w:ascii="Aspira Standard" w:eastAsia="Times New Roman" w:hAnsi="Aspira Standard" w:cs="Times New Roman"/>
          <w:color w:val="333333"/>
          <w:sz w:val="21"/>
          <w:szCs w:val="21"/>
        </w:rPr>
        <w:t xml:space="preserve"> or paraphrasing is to remove your sources from view. If you can write about what you’ve read without looking at the source material, you likely understand it well enough to paraphrase it. If you have to review the source material with each new sentence or consult a thesaurus while writing about it (except when you’re adding direct quotations), you may be spinning your sources instead of paraphrasing them.</w:t>
      </w:r>
    </w:p>
    <w:p w:rsidR="003E68F7" w:rsidRPr="003E68F7" w:rsidRDefault="003E68F7" w:rsidP="003E68F7">
      <w:pPr>
        <w:shd w:val="clear" w:color="auto" w:fill="F8F8F8"/>
        <w:spacing w:after="0" w:line="510" w:lineRule="atLeast"/>
        <w:jc w:val="center"/>
        <w:textAlignment w:val="baseline"/>
        <w:rPr>
          <w:rFonts w:ascii="Helvetica" w:eastAsia="Times New Roman" w:hAnsi="Helvetica" w:cs="Arial"/>
          <w:color w:val="FFFFFF"/>
          <w:sz w:val="20"/>
          <w:szCs w:val="20"/>
        </w:rPr>
      </w:pPr>
      <w:proofErr w:type="gramStart"/>
      <w:r w:rsidRPr="003E68F7">
        <w:rPr>
          <w:rFonts w:ascii="inherit" w:eastAsia="Times New Roman" w:hAnsi="inherit" w:cs="Arial"/>
          <w:color w:val="FFFFFF"/>
          <w:sz w:val="20"/>
          <w:szCs w:val="20"/>
          <w:bdr w:val="none" w:sz="0" w:space="0" w:color="auto" w:frame="1"/>
        </w:rPr>
        <w:t>:00</w:t>
      </w:r>
      <w:proofErr w:type="gramEnd"/>
    </w:p>
    <w:p w:rsidR="003E68F7" w:rsidRPr="003E68F7" w:rsidRDefault="00FC38CE" w:rsidP="003E68F7">
      <w:pPr>
        <w:spacing w:before="240" w:after="28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117pt;height:1.5pt" o:hrpct="250" o:hrstd="t" o:hrnoshade="t" o:hr="t" fillcolor="#333" stroked="f"/>
        </w:pict>
      </w:r>
    </w:p>
    <w:p w:rsidR="003E68F7" w:rsidRPr="003E68F7" w:rsidRDefault="003E68F7" w:rsidP="003E68F7">
      <w:pPr>
        <w:shd w:val="clear" w:color="auto" w:fill="F8F8F8"/>
        <w:spacing w:after="0" w:line="264" w:lineRule="atLeast"/>
        <w:textAlignment w:val="baseline"/>
        <w:outlineLvl w:val="2"/>
        <w:rPr>
          <w:rFonts w:ascii="Aspira Bold" w:eastAsia="Times New Roman" w:hAnsi="Aspira Bold" w:cs="Times New Roman"/>
          <w:b/>
          <w:bCs/>
          <w:color w:val="333333"/>
          <w:sz w:val="27"/>
          <w:szCs w:val="27"/>
        </w:rPr>
      </w:pPr>
      <w:r w:rsidRPr="003E68F7">
        <w:rPr>
          <w:rFonts w:ascii="Aspira Bold" w:eastAsia="Times New Roman" w:hAnsi="Aspira Bold" w:cs="Times New Roman"/>
          <w:color w:val="333333"/>
          <w:sz w:val="27"/>
          <w:szCs w:val="27"/>
          <w:bdr w:val="none" w:sz="0" w:space="0" w:color="auto" w:frame="1"/>
        </w:rPr>
        <w:t>Academic Integrity Policies and Statements</w:t>
      </w:r>
    </w:p>
    <w:p w:rsidR="003E68F7" w:rsidRPr="003E68F7" w:rsidRDefault="003E68F7" w:rsidP="003E68F7">
      <w:pPr>
        <w:shd w:val="clear" w:color="auto" w:fill="F8F8F8"/>
        <w:spacing w:after="0" w:line="240" w:lineRule="auto"/>
        <w:textAlignment w:val="baseline"/>
        <w:rPr>
          <w:rFonts w:ascii="Aspira Standard" w:eastAsia="Times New Roman" w:hAnsi="Aspira Standard" w:cs="Times New Roman"/>
          <w:color w:val="333333"/>
          <w:sz w:val="21"/>
          <w:szCs w:val="21"/>
        </w:rPr>
      </w:pPr>
      <w:r w:rsidRPr="003E68F7">
        <w:rPr>
          <w:rFonts w:ascii="Aspira Standard" w:eastAsia="Times New Roman" w:hAnsi="Aspira Standard" w:cs="Times New Roman"/>
          <w:color w:val="333333"/>
          <w:sz w:val="21"/>
          <w:szCs w:val="21"/>
          <w:bdr w:val="none" w:sz="0" w:space="0" w:color="auto" w:frame="1"/>
        </w:rPr>
        <w:t>If you’re still uncertain about what counts as plagiarism, look for your school’s/organization’s policies on academic integrity and plagiarism. The policies of academic institutions usually cover what is considered plagiarism, the consequences of committing it, and how to avoid it. One great example is </w:t>
      </w:r>
      <w:hyperlink r:id="rId9" w:history="1">
        <w:r w:rsidRPr="003E68F7">
          <w:rPr>
            <w:rFonts w:ascii="Aspira Standard" w:eastAsia="Times New Roman" w:hAnsi="Aspira Standard" w:cs="Times New Roman"/>
            <w:color w:val="007C8A"/>
            <w:sz w:val="21"/>
            <w:szCs w:val="21"/>
            <w:u w:val="single"/>
            <w:bdr w:val="none" w:sz="0" w:space="0" w:color="auto" w:frame="1"/>
          </w:rPr>
          <w:t>Purdue University’s Academic Integrity statement</w:t>
        </w:r>
      </w:hyperlink>
      <w:r w:rsidRPr="003E68F7">
        <w:rPr>
          <w:rFonts w:ascii="Aspira Standard" w:eastAsia="Times New Roman" w:hAnsi="Aspira Standard" w:cs="Times New Roman"/>
          <w:color w:val="333333"/>
          <w:sz w:val="21"/>
          <w:szCs w:val="21"/>
          <w:bdr w:val="none" w:sz="0" w:space="0" w:color="auto" w:frame="1"/>
        </w:rPr>
        <w:t>.</w:t>
      </w:r>
    </w:p>
    <w:p w:rsidR="003E68F7" w:rsidRPr="003E68F7" w:rsidRDefault="003E68F7" w:rsidP="003E68F7">
      <w:pPr>
        <w:shd w:val="clear" w:color="auto" w:fill="F8F8F8"/>
        <w:spacing w:after="675" w:line="465" w:lineRule="atLeast"/>
        <w:textAlignment w:val="baseline"/>
        <w:outlineLvl w:val="1"/>
        <w:rPr>
          <w:rFonts w:ascii="Aspira Bold" w:eastAsia="Times New Roman" w:hAnsi="Aspira Bold" w:cs="Times New Roman"/>
          <w:color w:val="333333"/>
          <w:sz w:val="33"/>
          <w:szCs w:val="33"/>
        </w:rPr>
      </w:pPr>
      <w:r w:rsidRPr="003E68F7">
        <w:rPr>
          <w:rFonts w:ascii="Aspira Bold" w:eastAsia="Times New Roman" w:hAnsi="Aspira Bold" w:cs="Times New Roman"/>
          <w:color w:val="333333"/>
          <w:sz w:val="33"/>
          <w:szCs w:val="33"/>
        </w:rPr>
        <w:t>What are the Consequences of Plagiarism?</w:t>
      </w:r>
    </w:p>
    <w:p w:rsidR="003E68F7" w:rsidRPr="003E68F7" w:rsidRDefault="003E68F7" w:rsidP="003E68F7">
      <w:pPr>
        <w:shd w:val="clear" w:color="auto" w:fill="F8F8F8"/>
        <w:spacing w:after="336" w:line="240" w:lineRule="auto"/>
        <w:textAlignment w:val="baseline"/>
        <w:rPr>
          <w:rFonts w:ascii="Aspira Standard" w:eastAsia="Times New Roman" w:hAnsi="Aspira Standard" w:cs="Times New Roman"/>
          <w:color w:val="333333"/>
          <w:sz w:val="21"/>
          <w:szCs w:val="21"/>
        </w:rPr>
      </w:pPr>
      <w:r w:rsidRPr="003E68F7">
        <w:rPr>
          <w:rFonts w:ascii="Aspira Standard" w:eastAsia="Times New Roman" w:hAnsi="Aspira Standard" w:cs="Times New Roman"/>
          <w:color w:val="333333"/>
          <w:sz w:val="21"/>
          <w:szCs w:val="21"/>
        </w:rPr>
        <w:t>No matter the setting, plagiarism is not taken lightly, and the consequences can be significant. For a good reason, too! Whether in an academic or professional setting, the plagiarism consequences reflect the seriousness of the act, which is ultimately a form of theft that hurts everyone involved.</w:t>
      </w:r>
    </w:p>
    <w:p w:rsidR="003E68F7" w:rsidRPr="003E68F7" w:rsidRDefault="003E68F7" w:rsidP="003E68F7">
      <w:pPr>
        <w:shd w:val="clear" w:color="auto" w:fill="F8F8F8"/>
        <w:spacing w:after="336" w:line="240" w:lineRule="auto"/>
        <w:textAlignment w:val="baseline"/>
        <w:rPr>
          <w:rFonts w:ascii="Aspira Standard" w:eastAsia="Times New Roman" w:hAnsi="Aspira Standard" w:cs="Times New Roman"/>
          <w:color w:val="333333"/>
          <w:sz w:val="21"/>
          <w:szCs w:val="21"/>
        </w:rPr>
      </w:pPr>
      <w:r w:rsidRPr="003E68F7">
        <w:rPr>
          <w:rFonts w:ascii="Aspira Standard" w:eastAsia="Times New Roman" w:hAnsi="Aspira Standard" w:cs="Times New Roman"/>
          <w:color w:val="333333"/>
          <w:sz w:val="21"/>
          <w:szCs w:val="21"/>
        </w:rPr>
        <w:t>Just as with the theft of a tangible object, there can be legal punishments for plagiarism. It is, after all, a form of copyright infringement in many instances. A quick search for plagiarism articles will reveal that professional instances of intellectual theft have resulted in civil lawsuits and can even be criminally prosecuted under rare circumstances. In addition to the possible legal consequences, professionals may lose their jobs or have to start over in a new field after their acts of fraud are uncovered.</w:t>
      </w:r>
    </w:p>
    <w:p w:rsidR="003E68F7" w:rsidRPr="003E68F7" w:rsidRDefault="003E68F7" w:rsidP="003E68F7">
      <w:pPr>
        <w:shd w:val="clear" w:color="auto" w:fill="F8F8F8"/>
        <w:spacing w:after="336" w:line="240" w:lineRule="auto"/>
        <w:textAlignment w:val="baseline"/>
        <w:rPr>
          <w:rFonts w:ascii="Aspira Standard" w:eastAsia="Times New Roman" w:hAnsi="Aspira Standard" w:cs="Times New Roman"/>
          <w:color w:val="333333"/>
          <w:sz w:val="21"/>
          <w:szCs w:val="21"/>
        </w:rPr>
      </w:pPr>
      <w:r w:rsidRPr="003E68F7">
        <w:rPr>
          <w:rFonts w:ascii="Aspira Standard" w:eastAsia="Times New Roman" w:hAnsi="Aspira Standard" w:cs="Times New Roman"/>
          <w:color w:val="333333"/>
          <w:sz w:val="21"/>
          <w:szCs w:val="21"/>
        </w:rPr>
        <w:t>As a student, you’re likely to wonder what happens if you plagiarize in college or high school. While there will almost always be consequences for this behavior, there is no one-size-fits-all plagiarism sentence. Depending on the circumstances, academic dishonesty could result in outcomes such as:</w:t>
      </w:r>
    </w:p>
    <w:p w:rsidR="003E68F7" w:rsidRPr="003E68F7" w:rsidRDefault="003E68F7" w:rsidP="003E68F7">
      <w:pPr>
        <w:numPr>
          <w:ilvl w:val="0"/>
          <w:numId w:val="8"/>
        </w:numPr>
        <w:shd w:val="clear" w:color="auto" w:fill="F8F8F8"/>
        <w:spacing w:after="0" w:line="240" w:lineRule="auto"/>
        <w:ind w:left="336"/>
        <w:textAlignment w:val="baseline"/>
        <w:rPr>
          <w:rFonts w:ascii="Aspira Standard" w:eastAsia="Times New Roman" w:hAnsi="Aspira Standard" w:cs="Times New Roman"/>
          <w:color w:val="333333"/>
          <w:sz w:val="24"/>
          <w:szCs w:val="24"/>
        </w:rPr>
      </w:pPr>
      <w:r w:rsidRPr="003E68F7">
        <w:rPr>
          <w:rFonts w:ascii="Aspira Standard" w:eastAsia="Times New Roman" w:hAnsi="Aspira Standard" w:cs="Times New Roman"/>
          <w:color w:val="333333"/>
          <w:sz w:val="24"/>
          <w:szCs w:val="24"/>
        </w:rPr>
        <w:t>You might get a zero for the assignment in which the infringement occurred.</w:t>
      </w:r>
    </w:p>
    <w:p w:rsidR="003E68F7" w:rsidRPr="003E68F7" w:rsidRDefault="003E68F7" w:rsidP="003E68F7">
      <w:pPr>
        <w:numPr>
          <w:ilvl w:val="0"/>
          <w:numId w:val="8"/>
        </w:numPr>
        <w:shd w:val="clear" w:color="auto" w:fill="F8F8F8"/>
        <w:spacing w:after="0" w:line="240" w:lineRule="auto"/>
        <w:ind w:left="336"/>
        <w:textAlignment w:val="baseline"/>
        <w:rPr>
          <w:rFonts w:ascii="Aspira Standard" w:eastAsia="Times New Roman" w:hAnsi="Aspira Standard" w:cs="Times New Roman"/>
          <w:color w:val="333333"/>
          <w:sz w:val="24"/>
          <w:szCs w:val="24"/>
        </w:rPr>
      </w:pPr>
      <w:r w:rsidRPr="003E68F7">
        <w:rPr>
          <w:rFonts w:ascii="Aspira Standard" w:eastAsia="Times New Roman" w:hAnsi="Aspira Standard" w:cs="Times New Roman"/>
          <w:color w:val="333333"/>
          <w:sz w:val="24"/>
          <w:szCs w:val="24"/>
        </w:rPr>
        <w:t>You may receive a failing grade for the class. If it is a required course, this could leave you without enough credits to move on to the next level until you can repeat it and, in some instances, postpone graduation.</w:t>
      </w:r>
    </w:p>
    <w:p w:rsidR="003E68F7" w:rsidRPr="003E68F7" w:rsidRDefault="003E68F7" w:rsidP="003E68F7">
      <w:pPr>
        <w:numPr>
          <w:ilvl w:val="0"/>
          <w:numId w:val="8"/>
        </w:numPr>
        <w:shd w:val="clear" w:color="auto" w:fill="F8F8F8"/>
        <w:spacing w:after="0" w:line="240" w:lineRule="auto"/>
        <w:ind w:left="336"/>
        <w:textAlignment w:val="baseline"/>
        <w:rPr>
          <w:rFonts w:ascii="Aspira Standard" w:eastAsia="Times New Roman" w:hAnsi="Aspira Standard" w:cs="Times New Roman"/>
          <w:color w:val="333333"/>
          <w:sz w:val="24"/>
          <w:szCs w:val="24"/>
        </w:rPr>
      </w:pPr>
      <w:r w:rsidRPr="003E68F7">
        <w:rPr>
          <w:rFonts w:ascii="Aspira Standard" w:eastAsia="Times New Roman" w:hAnsi="Aspira Standard" w:cs="Times New Roman"/>
          <w:color w:val="333333"/>
          <w:sz w:val="24"/>
          <w:szCs w:val="24"/>
        </w:rPr>
        <w:t>You may be expelled from your school or university.</w:t>
      </w:r>
    </w:p>
    <w:p w:rsidR="003E68F7" w:rsidRPr="003E68F7" w:rsidRDefault="003E68F7" w:rsidP="003E68F7">
      <w:pPr>
        <w:numPr>
          <w:ilvl w:val="0"/>
          <w:numId w:val="8"/>
        </w:numPr>
        <w:shd w:val="clear" w:color="auto" w:fill="F8F8F8"/>
        <w:spacing w:after="336" w:line="240" w:lineRule="auto"/>
        <w:ind w:left="336"/>
        <w:textAlignment w:val="baseline"/>
        <w:rPr>
          <w:rFonts w:ascii="Aspira Standard" w:eastAsia="Times New Roman" w:hAnsi="Aspira Standard" w:cs="Times New Roman"/>
          <w:color w:val="333333"/>
          <w:sz w:val="21"/>
          <w:szCs w:val="21"/>
        </w:rPr>
      </w:pPr>
      <w:r w:rsidRPr="003E68F7">
        <w:rPr>
          <w:rFonts w:ascii="Aspira Standard" w:eastAsia="Times New Roman" w:hAnsi="Aspira Standard" w:cs="Times New Roman"/>
          <w:color w:val="333333"/>
          <w:sz w:val="21"/>
          <w:szCs w:val="21"/>
        </w:rPr>
        <w:t>The academic dishonesty may be noted on your transcript, which can lead to you not getting into your preferred college, graduate school, or Ph.D. program in the future.</w:t>
      </w:r>
    </w:p>
    <w:p w:rsidR="003E68F7" w:rsidRPr="003E68F7" w:rsidRDefault="003E68F7" w:rsidP="003E68F7">
      <w:pPr>
        <w:shd w:val="clear" w:color="auto" w:fill="F8F8F8"/>
        <w:spacing w:after="336" w:line="240" w:lineRule="auto"/>
        <w:textAlignment w:val="baseline"/>
        <w:rPr>
          <w:rFonts w:ascii="Aspira Standard" w:eastAsia="Times New Roman" w:hAnsi="Aspira Standard" w:cs="Times New Roman"/>
          <w:color w:val="333333"/>
          <w:sz w:val="21"/>
          <w:szCs w:val="21"/>
        </w:rPr>
      </w:pPr>
      <w:r w:rsidRPr="003E68F7">
        <w:rPr>
          <w:rFonts w:ascii="Aspira Standard" w:eastAsia="Times New Roman" w:hAnsi="Aspira Standard" w:cs="Times New Roman"/>
          <w:color w:val="333333"/>
          <w:sz w:val="21"/>
          <w:szCs w:val="21"/>
        </w:rPr>
        <w:t>Nobody wants to be known as a fraud or to have a reputation for dishonesty follow them through their career. And, given the consequences that can extend beyond just their reputation, it’s no wonder that professional and academic writers who wish to avoid them take the time to understand the complete definition of plagiarism</w:t>
      </w:r>
    </w:p>
    <w:p w:rsidR="003E68F7" w:rsidRDefault="003E68F7"/>
    <w:p w:rsidR="003E68F7" w:rsidRDefault="003E68F7"/>
    <w:p w:rsidR="003E68F7" w:rsidRDefault="003E68F7"/>
    <w:p w:rsidR="003E68F7" w:rsidRDefault="003E68F7"/>
    <w:p w:rsidR="003E68F7" w:rsidRDefault="003E68F7">
      <w:r>
        <w:t xml:space="preserve">Taken </w:t>
      </w:r>
      <w:proofErr w:type="gramStart"/>
      <w:r>
        <w:t>from :</w:t>
      </w:r>
      <w:proofErr w:type="gramEnd"/>
      <w:r>
        <w:t xml:space="preserve"> </w:t>
      </w:r>
      <w:hyperlink r:id="rId10" w:history="1">
        <w:r>
          <w:rPr>
            <w:rStyle w:val="Hyperlink"/>
          </w:rPr>
          <w:t>https://www.easybib.com/grammar-and-plagiarism/</w:t>
        </w:r>
      </w:hyperlink>
    </w:p>
    <w:p w:rsidR="003E68F7" w:rsidRDefault="003E68F7"/>
    <w:sectPr w:rsidR="003E68F7" w:rsidSect="00FC3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spira Bold">
    <w:altName w:val="Times New Roman"/>
    <w:panose1 w:val="00000000000000000000"/>
    <w:charset w:val="00"/>
    <w:family w:val="roman"/>
    <w:notTrueType/>
    <w:pitch w:val="default"/>
  </w:font>
  <w:font w:name="Aspira Standard">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F0D3B"/>
    <w:multiLevelType w:val="multilevel"/>
    <w:tmpl w:val="7BC2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CB104E"/>
    <w:multiLevelType w:val="hybridMultilevel"/>
    <w:tmpl w:val="D8D4F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04B61"/>
    <w:multiLevelType w:val="multilevel"/>
    <w:tmpl w:val="3564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18261F"/>
    <w:multiLevelType w:val="multilevel"/>
    <w:tmpl w:val="41FC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247D0F"/>
    <w:multiLevelType w:val="multilevel"/>
    <w:tmpl w:val="0166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4C055D"/>
    <w:multiLevelType w:val="multilevel"/>
    <w:tmpl w:val="F980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EF665E"/>
    <w:multiLevelType w:val="multilevel"/>
    <w:tmpl w:val="0286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B57211"/>
    <w:multiLevelType w:val="multilevel"/>
    <w:tmpl w:val="8D44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3F"/>
    <w:rsid w:val="000F52C6"/>
    <w:rsid w:val="003E68F7"/>
    <w:rsid w:val="004E064E"/>
    <w:rsid w:val="005963D7"/>
    <w:rsid w:val="00612705"/>
    <w:rsid w:val="00666C3F"/>
    <w:rsid w:val="00701A6D"/>
    <w:rsid w:val="00B7411A"/>
    <w:rsid w:val="00F70506"/>
    <w:rsid w:val="00F83E99"/>
    <w:rsid w:val="00FC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C17DD-33E9-4389-B271-E1091265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68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68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6C3F"/>
    <w:rPr>
      <w:color w:val="0000FF"/>
      <w:u w:val="single"/>
    </w:rPr>
  </w:style>
  <w:style w:type="paragraph" w:styleId="ListParagraph">
    <w:name w:val="List Paragraph"/>
    <w:basedOn w:val="Normal"/>
    <w:uiPriority w:val="34"/>
    <w:qFormat/>
    <w:rsid w:val="00666C3F"/>
    <w:pPr>
      <w:ind w:left="720"/>
      <w:contextualSpacing/>
    </w:pPr>
  </w:style>
  <w:style w:type="character" w:customStyle="1" w:styleId="Heading2Char">
    <w:name w:val="Heading 2 Char"/>
    <w:basedOn w:val="DefaultParagraphFont"/>
    <w:link w:val="Heading2"/>
    <w:uiPriority w:val="9"/>
    <w:rsid w:val="003E68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68F7"/>
    <w:rPr>
      <w:rFonts w:ascii="Times New Roman" w:eastAsia="Times New Roman" w:hAnsi="Times New Roman" w:cs="Times New Roman"/>
      <w:b/>
      <w:bCs/>
      <w:sz w:val="27"/>
      <w:szCs w:val="27"/>
    </w:rPr>
  </w:style>
  <w:style w:type="paragraph" w:customStyle="1" w:styleId="sc-kkgfuu">
    <w:name w:val="sc-kkgfuu"/>
    <w:basedOn w:val="Normal"/>
    <w:rsid w:val="003E68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68F7"/>
    <w:rPr>
      <w:b/>
      <w:bCs/>
    </w:rPr>
  </w:style>
  <w:style w:type="paragraph" w:styleId="NormalWeb">
    <w:name w:val="Normal (Web)"/>
    <w:basedOn w:val="Normal"/>
    <w:uiPriority w:val="99"/>
    <w:semiHidden/>
    <w:unhideWhenUsed/>
    <w:rsid w:val="003E68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813476">
      <w:bodyDiv w:val="1"/>
      <w:marLeft w:val="0"/>
      <w:marRight w:val="0"/>
      <w:marTop w:val="0"/>
      <w:marBottom w:val="0"/>
      <w:divBdr>
        <w:top w:val="none" w:sz="0" w:space="0" w:color="auto"/>
        <w:left w:val="none" w:sz="0" w:space="0" w:color="auto"/>
        <w:bottom w:val="none" w:sz="0" w:space="0" w:color="auto"/>
        <w:right w:val="none" w:sz="0" w:space="0" w:color="auto"/>
      </w:divBdr>
      <w:divsChild>
        <w:div w:id="343943591">
          <w:marLeft w:val="0"/>
          <w:marRight w:val="0"/>
          <w:marTop w:val="0"/>
          <w:marBottom w:val="0"/>
          <w:divBdr>
            <w:top w:val="none" w:sz="0" w:space="0" w:color="auto"/>
            <w:left w:val="none" w:sz="0" w:space="0" w:color="auto"/>
            <w:bottom w:val="none" w:sz="0" w:space="0" w:color="auto"/>
            <w:right w:val="none" w:sz="0" w:space="0" w:color="auto"/>
          </w:divBdr>
          <w:divsChild>
            <w:div w:id="1441342153">
              <w:marLeft w:val="0"/>
              <w:marRight w:val="0"/>
              <w:marTop w:val="0"/>
              <w:marBottom w:val="0"/>
              <w:divBdr>
                <w:top w:val="none" w:sz="0" w:space="0" w:color="auto"/>
                <w:left w:val="none" w:sz="0" w:space="0" w:color="auto"/>
                <w:bottom w:val="none" w:sz="0" w:space="0" w:color="auto"/>
                <w:right w:val="none" w:sz="0" w:space="0" w:color="auto"/>
              </w:divBdr>
              <w:divsChild>
                <w:div w:id="552278193">
                  <w:marLeft w:val="0"/>
                  <w:marRight w:val="0"/>
                  <w:marTop w:val="0"/>
                  <w:marBottom w:val="0"/>
                  <w:divBdr>
                    <w:top w:val="none" w:sz="0" w:space="0" w:color="auto"/>
                    <w:left w:val="none" w:sz="0" w:space="0" w:color="auto"/>
                    <w:bottom w:val="none" w:sz="0" w:space="0" w:color="auto"/>
                    <w:right w:val="none" w:sz="0" w:space="0" w:color="auto"/>
                  </w:divBdr>
                  <w:divsChild>
                    <w:div w:id="837697533">
                      <w:marLeft w:val="0"/>
                      <w:marRight w:val="0"/>
                      <w:marTop w:val="0"/>
                      <w:marBottom w:val="0"/>
                      <w:divBdr>
                        <w:top w:val="none" w:sz="0" w:space="0" w:color="auto"/>
                        <w:left w:val="none" w:sz="0" w:space="0" w:color="auto"/>
                        <w:bottom w:val="none" w:sz="0" w:space="0" w:color="auto"/>
                        <w:right w:val="none" w:sz="0" w:space="0" w:color="auto"/>
                      </w:divBdr>
                    </w:div>
                    <w:div w:id="1770344117">
                      <w:marLeft w:val="0"/>
                      <w:marRight w:val="0"/>
                      <w:marTop w:val="0"/>
                      <w:marBottom w:val="0"/>
                      <w:divBdr>
                        <w:top w:val="none" w:sz="0" w:space="0" w:color="auto"/>
                        <w:left w:val="none" w:sz="0" w:space="0" w:color="auto"/>
                        <w:bottom w:val="none" w:sz="0" w:space="0" w:color="auto"/>
                        <w:right w:val="none" w:sz="0" w:space="0" w:color="auto"/>
                      </w:divBdr>
                      <w:divsChild>
                        <w:div w:id="2017345043">
                          <w:marLeft w:val="0"/>
                          <w:marRight w:val="0"/>
                          <w:marTop w:val="0"/>
                          <w:marBottom w:val="0"/>
                          <w:divBdr>
                            <w:top w:val="none" w:sz="0" w:space="0" w:color="auto"/>
                            <w:left w:val="none" w:sz="0" w:space="0" w:color="auto"/>
                            <w:bottom w:val="none" w:sz="0" w:space="0" w:color="auto"/>
                            <w:right w:val="none" w:sz="0" w:space="0" w:color="auto"/>
                          </w:divBdr>
                          <w:divsChild>
                            <w:div w:id="1873810777">
                              <w:marLeft w:val="0"/>
                              <w:marRight w:val="0"/>
                              <w:marTop w:val="0"/>
                              <w:marBottom w:val="0"/>
                              <w:divBdr>
                                <w:top w:val="none" w:sz="0" w:space="0" w:color="auto"/>
                                <w:left w:val="none" w:sz="0" w:space="0" w:color="auto"/>
                                <w:bottom w:val="none" w:sz="0" w:space="0" w:color="auto"/>
                                <w:right w:val="none" w:sz="0" w:space="0" w:color="auto"/>
                              </w:divBdr>
                              <w:divsChild>
                                <w:div w:id="491726283">
                                  <w:marLeft w:val="0"/>
                                  <w:marRight w:val="0"/>
                                  <w:marTop w:val="0"/>
                                  <w:marBottom w:val="0"/>
                                  <w:divBdr>
                                    <w:top w:val="none" w:sz="0" w:space="0" w:color="auto"/>
                                    <w:left w:val="none" w:sz="0" w:space="0" w:color="auto"/>
                                    <w:bottom w:val="none" w:sz="0" w:space="0" w:color="auto"/>
                                    <w:right w:val="none" w:sz="0" w:space="0" w:color="auto"/>
                                  </w:divBdr>
                                  <w:divsChild>
                                    <w:div w:id="2026636152">
                                      <w:marLeft w:val="0"/>
                                      <w:marRight w:val="0"/>
                                      <w:marTop w:val="0"/>
                                      <w:marBottom w:val="0"/>
                                      <w:divBdr>
                                        <w:top w:val="none" w:sz="0" w:space="0" w:color="auto"/>
                                        <w:left w:val="none" w:sz="0" w:space="0" w:color="auto"/>
                                        <w:bottom w:val="none" w:sz="0" w:space="0" w:color="auto"/>
                                        <w:right w:val="none" w:sz="0" w:space="0" w:color="auto"/>
                                      </w:divBdr>
                                      <w:divsChild>
                                        <w:div w:id="1869945601">
                                          <w:marLeft w:val="0"/>
                                          <w:marRight w:val="0"/>
                                          <w:marTop w:val="0"/>
                                          <w:marBottom w:val="0"/>
                                          <w:divBdr>
                                            <w:top w:val="none" w:sz="0" w:space="0" w:color="auto"/>
                                            <w:left w:val="none" w:sz="0" w:space="0" w:color="auto"/>
                                            <w:bottom w:val="none" w:sz="0" w:space="0" w:color="auto"/>
                                            <w:right w:val="none" w:sz="0" w:space="0" w:color="auto"/>
                                          </w:divBdr>
                                          <w:divsChild>
                                            <w:div w:id="802698894">
                                              <w:marLeft w:val="0"/>
                                              <w:marRight w:val="0"/>
                                              <w:marTop w:val="0"/>
                                              <w:marBottom w:val="0"/>
                                              <w:divBdr>
                                                <w:top w:val="none" w:sz="0" w:space="0" w:color="auto"/>
                                                <w:left w:val="none" w:sz="0" w:space="0" w:color="auto"/>
                                                <w:bottom w:val="none" w:sz="0" w:space="0" w:color="auto"/>
                                                <w:right w:val="none" w:sz="0" w:space="0" w:color="auto"/>
                                              </w:divBdr>
                                              <w:divsChild>
                                                <w:div w:id="1190340749">
                                                  <w:marLeft w:val="0"/>
                                                  <w:marRight w:val="0"/>
                                                  <w:marTop w:val="0"/>
                                                  <w:marBottom w:val="0"/>
                                                  <w:divBdr>
                                                    <w:top w:val="none" w:sz="0" w:space="0" w:color="auto"/>
                                                    <w:left w:val="none" w:sz="0" w:space="0" w:color="auto"/>
                                                    <w:bottom w:val="none" w:sz="0" w:space="0" w:color="auto"/>
                                                    <w:right w:val="none" w:sz="0" w:space="0" w:color="auto"/>
                                                  </w:divBdr>
                                                  <w:divsChild>
                                                    <w:div w:id="1451708273">
                                                      <w:marLeft w:val="0"/>
                                                      <w:marRight w:val="0"/>
                                                      <w:marTop w:val="0"/>
                                                      <w:marBottom w:val="0"/>
                                                      <w:divBdr>
                                                        <w:top w:val="none" w:sz="0" w:space="0" w:color="auto"/>
                                                        <w:left w:val="none" w:sz="0" w:space="0" w:color="auto"/>
                                                        <w:bottom w:val="none" w:sz="0" w:space="0" w:color="auto"/>
                                                        <w:right w:val="none" w:sz="0" w:space="0" w:color="auto"/>
                                                      </w:divBdr>
                                                    </w:div>
                                                    <w:div w:id="11039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7155">
                                          <w:marLeft w:val="0"/>
                                          <w:marRight w:val="0"/>
                                          <w:marTop w:val="0"/>
                                          <w:marBottom w:val="0"/>
                                          <w:divBdr>
                                            <w:top w:val="none" w:sz="0" w:space="0" w:color="auto"/>
                                            <w:left w:val="none" w:sz="0" w:space="0" w:color="auto"/>
                                            <w:bottom w:val="none" w:sz="0" w:space="0" w:color="auto"/>
                                            <w:right w:val="none" w:sz="0" w:space="0" w:color="auto"/>
                                          </w:divBdr>
                                          <w:divsChild>
                                            <w:div w:id="1181433343">
                                              <w:marLeft w:val="0"/>
                                              <w:marRight w:val="0"/>
                                              <w:marTop w:val="0"/>
                                              <w:marBottom w:val="0"/>
                                              <w:divBdr>
                                                <w:top w:val="none" w:sz="0" w:space="0" w:color="auto"/>
                                                <w:left w:val="none" w:sz="0" w:space="0" w:color="auto"/>
                                                <w:bottom w:val="none" w:sz="0" w:space="0" w:color="auto"/>
                                                <w:right w:val="none" w:sz="0" w:space="0" w:color="auto"/>
                                              </w:divBdr>
                                              <w:divsChild>
                                                <w:div w:id="1844322358">
                                                  <w:marLeft w:val="0"/>
                                                  <w:marRight w:val="0"/>
                                                  <w:marTop w:val="0"/>
                                                  <w:marBottom w:val="0"/>
                                                  <w:divBdr>
                                                    <w:top w:val="none" w:sz="0" w:space="0" w:color="auto"/>
                                                    <w:left w:val="none" w:sz="0" w:space="0" w:color="auto"/>
                                                    <w:bottom w:val="none" w:sz="0" w:space="0" w:color="auto"/>
                                                    <w:right w:val="none" w:sz="0" w:space="0" w:color="auto"/>
                                                  </w:divBdr>
                                                  <w:divsChild>
                                                    <w:div w:id="751003201">
                                                      <w:marLeft w:val="0"/>
                                                      <w:marRight w:val="0"/>
                                                      <w:marTop w:val="0"/>
                                                      <w:marBottom w:val="0"/>
                                                      <w:divBdr>
                                                        <w:top w:val="none" w:sz="0" w:space="0" w:color="auto"/>
                                                        <w:left w:val="none" w:sz="0" w:space="0" w:color="auto"/>
                                                        <w:bottom w:val="none" w:sz="0" w:space="0" w:color="auto"/>
                                                        <w:right w:val="none" w:sz="0" w:space="0" w:color="auto"/>
                                                      </w:divBdr>
                                                      <w:divsChild>
                                                        <w:div w:id="235172950">
                                                          <w:marLeft w:val="0"/>
                                                          <w:marRight w:val="0"/>
                                                          <w:marTop w:val="0"/>
                                                          <w:marBottom w:val="0"/>
                                                          <w:divBdr>
                                                            <w:top w:val="none" w:sz="0" w:space="0" w:color="auto"/>
                                                            <w:left w:val="none" w:sz="0" w:space="0" w:color="auto"/>
                                                            <w:bottom w:val="none" w:sz="0" w:space="0" w:color="auto"/>
                                                            <w:right w:val="none" w:sz="0" w:space="0" w:color="auto"/>
                                                          </w:divBdr>
                                                          <w:divsChild>
                                                            <w:div w:id="504324613">
                                                              <w:marLeft w:val="0"/>
                                                              <w:marRight w:val="0"/>
                                                              <w:marTop w:val="0"/>
                                                              <w:marBottom w:val="0"/>
                                                              <w:divBdr>
                                                                <w:top w:val="none" w:sz="0" w:space="0" w:color="auto"/>
                                                                <w:left w:val="none" w:sz="0" w:space="0" w:color="auto"/>
                                                                <w:bottom w:val="none" w:sz="0" w:space="0" w:color="auto"/>
                                                                <w:right w:val="none" w:sz="0" w:space="0" w:color="auto"/>
                                                              </w:divBdr>
                                                              <w:divsChild>
                                                                <w:div w:id="1365982883">
                                                                  <w:marLeft w:val="225"/>
                                                                  <w:marRight w:val="150"/>
                                                                  <w:marTop w:val="0"/>
                                                                  <w:marBottom w:val="0"/>
                                                                  <w:divBdr>
                                                                    <w:top w:val="none" w:sz="0" w:space="0" w:color="auto"/>
                                                                    <w:left w:val="none" w:sz="0" w:space="0" w:color="auto"/>
                                                                    <w:bottom w:val="none" w:sz="0" w:space="0" w:color="auto"/>
                                                                    <w:right w:val="none" w:sz="0" w:space="0" w:color="auto"/>
                                                                  </w:divBdr>
                                                                  <w:divsChild>
                                                                    <w:div w:id="1755054419">
                                                                      <w:marLeft w:val="0"/>
                                                                      <w:marRight w:val="0"/>
                                                                      <w:marTop w:val="0"/>
                                                                      <w:marBottom w:val="0"/>
                                                                      <w:divBdr>
                                                                        <w:top w:val="none" w:sz="0" w:space="0" w:color="auto"/>
                                                                        <w:left w:val="none" w:sz="0" w:space="0" w:color="auto"/>
                                                                        <w:bottom w:val="none" w:sz="0" w:space="0" w:color="auto"/>
                                                                        <w:right w:val="none" w:sz="0" w:space="0" w:color="auto"/>
                                                                      </w:divBdr>
                                                                      <w:divsChild>
                                                                        <w:div w:id="21173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bib.com/guides/quiz-is-it-plagiarism/?related_post_from=17981" TargetMode="External"/><Relationship Id="rId3" Type="http://schemas.openxmlformats.org/officeDocument/2006/relationships/settings" Target="settings.xml"/><Relationship Id="rId7" Type="http://schemas.openxmlformats.org/officeDocument/2006/relationships/hyperlink" Target="https://www.easybib.com/guides/quiz-is-it-plagiarism/?related_post_from=179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bib.com/guides/am-i-plagiarizing-advanced-infographi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asybib.com/grammar-and-plagiarism/" TargetMode="External"/><Relationship Id="rId4" Type="http://schemas.openxmlformats.org/officeDocument/2006/relationships/webSettings" Target="webSettings.xml"/><Relationship Id="rId9" Type="http://schemas.openxmlformats.org/officeDocument/2006/relationships/hyperlink" Target="https://www.purdue.edu/odos/osrr/academic-integri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6900</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Examples of plagiarism &amp; How to prevent it</vt:lpstr>
      <vt:lpstr>        Academic Integrity Policies and Statements</vt:lpstr>
      <vt:lpstr>    What are the Consequences of Plagiarism?</vt:lpstr>
    </vt:vector>
  </TitlesOfParts>
  <Company>Kawartha Pine Ridge District School Board</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Moloney</dc:creator>
  <cp:keywords>how to;citations;apa;mla</cp:keywords>
  <dc:description/>
  <cp:lastModifiedBy>Jean Moloney</cp:lastModifiedBy>
  <cp:revision>3</cp:revision>
  <dcterms:created xsi:type="dcterms:W3CDTF">2020-06-02T18:59:00Z</dcterms:created>
  <dcterms:modified xsi:type="dcterms:W3CDTF">2020-06-02T19:00:00Z</dcterms:modified>
</cp:coreProperties>
</file>